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5647" w14:textId="0B9F05CA" w:rsidR="009A179C" w:rsidRPr="00232881" w:rsidRDefault="009E01F7" w:rsidP="000A1D20">
      <w:pPr>
        <w:pStyle w:val="Heading1"/>
        <w:ind w:firstLine="720"/>
        <w:rPr>
          <w:b w:val="0"/>
          <w:sz w:val="36"/>
          <w:szCs w:val="36"/>
        </w:rPr>
      </w:pPr>
      <w:r>
        <w:rPr>
          <w:sz w:val="36"/>
          <w:szCs w:val="36"/>
          <w:u w:val="single"/>
        </w:rPr>
        <w:t>August</w:t>
      </w:r>
      <w:r w:rsidR="00015BF2">
        <w:rPr>
          <w:sz w:val="36"/>
          <w:szCs w:val="36"/>
          <w:u w:val="single"/>
        </w:rPr>
        <w:t>’s</w:t>
      </w:r>
      <w:r w:rsidR="001D161B">
        <w:rPr>
          <w:sz w:val="36"/>
          <w:szCs w:val="36"/>
          <w:u w:val="single"/>
        </w:rPr>
        <w:t xml:space="preserve"> 2025</w:t>
      </w:r>
      <w:r w:rsidR="00CD26EB">
        <w:rPr>
          <w:sz w:val="36"/>
          <w:szCs w:val="36"/>
          <w:u w:val="single"/>
        </w:rPr>
        <w:t xml:space="preserve"> MA</w:t>
      </w:r>
      <w:r w:rsidR="009A179C" w:rsidRPr="00232881">
        <w:rPr>
          <w:sz w:val="36"/>
          <w:szCs w:val="36"/>
          <w:u w:val="single"/>
        </w:rPr>
        <w:t xml:space="preserve">LA Meeting </w:t>
      </w:r>
      <w:r w:rsidR="00921436">
        <w:rPr>
          <w:sz w:val="36"/>
          <w:szCs w:val="36"/>
          <w:u w:val="single"/>
        </w:rPr>
        <w:t>Minutes</w:t>
      </w:r>
    </w:p>
    <w:p w14:paraId="49189C08" w14:textId="2969ECB7" w:rsidR="004948B9" w:rsidRDefault="009E01F7" w:rsidP="000A1D20">
      <w:pPr>
        <w:ind w:left="0"/>
        <w:jc w:val="center"/>
        <w:rPr>
          <w:b/>
          <w:sz w:val="36"/>
          <w:szCs w:val="36"/>
        </w:rPr>
      </w:pPr>
      <w:r>
        <w:rPr>
          <w:b/>
          <w:sz w:val="36"/>
          <w:szCs w:val="36"/>
        </w:rPr>
        <w:t>Courtyard by Marriott</w:t>
      </w:r>
    </w:p>
    <w:p w14:paraId="4357EAC3" w14:textId="35AE0B1A" w:rsidR="009A179C" w:rsidRPr="00232881" w:rsidRDefault="0085166D" w:rsidP="00D724FA">
      <w:pPr>
        <w:ind w:left="0"/>
        <w:jc w:val="center"/>
        <w:rPr>
          <w:b/>
          <w:sz w:val="36"/>
          <w:szCs w:val="36"/>
        </w:rPr>
      </w:pPr>
      <w:r>
        <w:rPr>
          <w:b/>
          <w:sz w:val="36"/>
          <w:szCs w:val="36"/>
        </w:rPr>
        <w:t>August 14, 2025</w:t>
      </w:r>
    </w:p>
    <w:p w14:paraId="0CA6E484" w14:textId="3C2435DD" w:rsidR="00E35D8D" w:rsidRPr="000E1947" w:rsidRDefault="009A179C" w:rsidP="007D10CF">
      <w:pPr>
        <w:ind w:left="0"/>
        <w:jc w:val="center"/>
        <w:rPr>
          <w:b/>
          <w:sz w:val="40"/>
          <w:szCs w:val="40"/>
        </w:rPr>
      </w:pPr>
      <w:r w:rsidRPr="00232881">
        <w:rPr>
          <w:b/>
          <w:sz w:val="36"/>
          <w:szCs w:val="36"/>
        </w:rPr>
        <w:t>11:00am</w:t>
      </w:r>
    </w:p>
    <w:p w14:paraId="30BE0622" w14:textId="6D4B120B" w:rsidR="009A179C" w:rsidRPr="000E4AC5" w:rsidRDefault="009A179C" w:rsidP="009A179C">
      <w:pPr>
        <w:pStyle w:val="ListNumber"/>
        <w:rPr>
          <w:sz w:val="22"/>
          <w:szCs w:val="22"/>
        </w:rPr>
      </w:pPr>
      <w:r w:rsidRPr="000E4AC5">
        <w:rPr>
          <w:sz w:val="22"/>
          <w:szCs w:val="22"/>
        </w:rPr>
        <w:t xml:space="preserve"> Networking</w:t>
      </w:r>
    </w:p>
    <w:p w14:paraId="0D016253" w14:textId="02AB8713" w:rsidR="008D05D2" w:rsidRDefault="009A179C" w:rsidP="008D05D2">
      <w:pPr>
        <w:pStyle w:val="ListNumber"/>
        <w:rPr>
          <w:sz w:val="22"/>
          <w:szCs w:val="22"/>
        </w:rPr>
      </w:pPr>
      <w:r w:rsidRPr="000E4AC5">
        <w:rPr>
          <w:sz w:val="20"/>
          <w:szCs w:val="20"/>
        </w:rPr>
        <w:t xml:space="preserve"> </w:t>
      </w:r>
      <w:r w:rsidRPr="000E4AC5">
        <w:rPr>
          <w:sz w:val="22"/>
          <w:szCs w:val="22"/>
        </w:rPr>
        <w:t xml:space="preserve">Call </w:t>
      </w:r>
      <w:r w:rsidR="0085166D">
        <w:rPr>
          <w:sz w:val="22"/>
          <w:szCs w:val="22"/>
        </w:rPr>
        <w:t>August</w:t>
      </w:r>
      <w:r w:rsidR="00D765DB">
        <w:rPr>
          <w:sz w:val="22"/>
          <w:szCs w:val="22"/>
        </w:rPr>
        <w:t>’s</w:t>
      </w:r>
      <w:r w:rsidR="006B09D3">
        <w:rPr>
          <w:sz w:val="22"/>
          <w:szCs w:val="22"/>
        </w:rPr>
        <w:t xml:space="preserve"> </w:t>
      </w:r>
      <w:r w:rsidR="00D82E4A" w:rsidRPr="000E4AC5">
        <w:rPr>
          <w:sz w:val="22"/>
          <w:szCs w:val="22"/>
        </w:rPr>
        <w:t>Meeting</w:t>
      </w:r>
      <w:r w:rsidRPr="000E4AC5">
        <w:rPr>
          <w:sz w:val="22"/>
          <w:szCs w:val="22"/>
        </w:rPr>
        <w:t xml:space="preserve"> </w:t>
      </w:r>
      <w:r w:rsidR="004C68EE">
        <w:rPr>
          <w:sz w:val="22"/>
          <w:szCs w:val="22"/>
        </w:rPr>
        <w:t xml:space="preserve">to </w:t>
      </w:r>
      <w:r w:rsidRPr="000E4AC5">
        <w:rPr>
          <w:sz w:val="22"/>
          <w:szCs w:val="22"/>
        </w:rPr>
        <w:t xml:space="preserve">Order- </w:t>
      </w:r>
      <w:r w:rsidR="004948B9">
        <w:rPr>
          <w:sz w:val="22"/>
          <w:szCs w:val="22"/>
        </w:rPr>
        <w:t>Shannon Harris</w:t>
      </w:r>
    </w:p>
    <w:p w14:paraId="17C64B96" w14:textId="3426EA28" w:rsidR="00491464" w:rsidRDefault="00847886" w:rsidP="008D05D2">
      <w:pPr>
        <w:pStyle w:val="ListNumber"/>
        <w:rPr>
          <w:sz w:val="22"/>
          <w:szCs w:val="22"/>
        </w:rPr>
      </w:pPr>
      <w:r>
        <w:rPr>
          <w:sz w:val="22"/>
          <w:szCs w:val="22"/>
        </w:rPr>
        <w:t>Individual Introductions around the room – Members and Guests</w:t>
      </w:r>
    </w:p>
    <w:p w14:paraId="041B1425" w14:textId="4A0D4B9C" w:rsidR="009A179C" w:rsidRPr="000E4AC5" w:rsidRDefault="004948B9" w:rsidP="009A179C">
      <w:pPr>
        <w:pStyle w:val="ListNumber"/>
        <w:rPr>
          <w:sz w:val="22"/>
          <w:szCs w:val="22"/>
        </w:rPr>
      </w:pPr>
      <w:r>
        <w:rPr>
          <w:sz w:val="22"/>
          <w:szCs w:val="22"/>
        </w:rPr>
        <w:t>Approval of</w:t>
      </w:r>
      <w:r w:rsidR="00613A6E">
        <w:rPr>
          <w:sz w:val="22"/>
          <w:szCs w:val="22"/>
        </w:rPr>
        <w:t xml:space="preserve"> </w:t>
      </w:r>
      <w:r w:rsidR="003B16B7">
        <w:rPr>
          <w:sz w:val="22"/>
          <w:szCs w:val="22"/>
        </w:rPr>
        <w:t>August’</w:t>
      </w:r>
      <w:r w:rsidR="00D742F7" w:rsidRPr="000E4AC5">
        <w:rPr>
          <w:sz w:val="22"/>
          <w:szCs w:val="22"/>
        </w:rPr>
        <w:t>s</w:t>
      </w:r>
      <w:r w:rsidR="009A179C" w:rsidRPr="000E4AC5">
        <w:rPr>
          <w:sz w:val="22"/>
          <w:szCs w:val="22"/>
        </w:rPr>
        <w:t xml:space="preserve"> Meeting Minutes</w:t>
      </w:r>
      <w:r w:rsidR="00246E88" w:rsidRPr="000E4AC5">
        <w:rPr>
          <w:sz w:val="22"/>
          <w:szCs w:val="22"/>
        </w:rPr>
        <w:t xml:space="preserve"> </w:t>
      </w:r>
      <w:r w:rsidR="000C7A53" w:rsidRPr="000E4AC5">
        <w:rPr>
          <w:sz w:val="22"/>
          <w:szCs w:val="22"/>
        </w:rPr>
        <w:t>– 1</w:t>
      </w:r>
      <w:r w:rsidR="000C7A53" w:rsidRPr="000E4AC5">
        <w:rPr>
          <w:sz w:val="22"/>
          <w:szCs w:val="22"/>
          <w:vertAlign w:val="superscript"/>
        </w:rPr>
        <w:t>st</w:t>
      </w:r>
      <w:r w:rsidR="000C7A53" w:rsidRPr="000E4AC5">
        <w:rPr>
          <w:sz w:val="22"/>
          <w:szCs w:val="22"/>
        </w:rPr>
        <w:t xml:space="preserve"> </w:t>
      </w:r>
      <w:r w:rsidR="00D724FA">
        <w:rPr>
          <w:sz w:val="22"/>
          <w:szCs w:val="22"/>
        </w:rPr>
        <w:t>Shannon Harris 2</w:t>
      </w:r>
      <w:r w:rsidR="00D724FA" w:rsidRPr="004948B9">
        <w:rPr>
          <w:sz w:val="22"/>
          <w:szCs w:val="22"/>
          <w:vertAlign w:val="superscript"/>
        </w:rPr>
        <w:t>nd</w:t>
      </w:r>
      <w:r>
        <w:rPr>
          <w:sz w:val="22"/>
          <w:szCs w:val="22"/>
        </w:rPr>
        <w:t xml:space="preserve"> – Jeremy Brownlee</w:t>
      </w:r>
    </w:p>
    <w:p w14:paraId="06C2CAD9" w14:textId="4CBF7205" w:rsidR="00863FE2" w:rsidRDefault="009A179C" w:rsidP="008173D0">
      <w:pPr>
        <w:pStyle w:val="ListNumber"/>
        <w:ind w:left="180" w:hanging="180"/>
        <w:rPr>
          <w:sz w:val="22"/>
          <w:szCs w:val="22"/>
        </w:rPr>
      </w:pPr>
      <w:r w:rsidRPr="00863FE2">
        <w:rPr>
          <w:sz w:val="22"/>
          <w:szCs w:val="22"/>
        </w:rPr>
        <w:t>MALA F</w:t>
      </w:r>
      <w:r w:rsidR="00F14CD8" w:rsidRPr="00863FE2">
        <w:rPr>
          <w:sz w:val="22"/>
          <w:szCs w:val="22"/>
        </w:rPr>
        <w:t>inancial Report – Shannon</w:t>
      </w:r>
      <w:r w:rsidR="00D724FA">
        <w:rPr>
          <w:sz w:val="22"/>
          <w:szCs w:val="22"/>
        </w:rPr>
        <w:t xml:space="preserve"> reported $</w:t>
      </w:r>
      <w:r w:rsidR="00BF4C1D">
        <w:rPr>
          <w:sz w:val="22"/>
          <w:szCs w:val="22"/>
        </w:rPr>
        <w:t>7,</w:t>
      </w:r>
      <w:r w:rsidR="00B20E9C">
        <w:rPr>
          <w:sz w:val="22"/>
          <w:szCs w:val="22"/>
        </w:rPr>
        <w:t xml:space="preserve">483.83 </w:t>
      </w:r>
      <w:r w:rsidR="00E44D1F">
        <w:rPr>
          <w:sz w:val="22"/>
          <w:szCs w:val="22"/>
        </w:rPr>
        <w:t>i</w:t>
      </w:r>
      <w:r w:rsidR="006C1967">
        <w:rPr>
          <w:sz w:val="22"/>
          <w:szCs w:val="22"/>
        </w:rPr>
        <w:t>n the bank account</w:t>
      </w:r>
      <w:r w:rsidR="006B09D3">
        <w:rPr>
          <w:sz w:val="22"/>
          <w:szCs w:val="22"/>
        </w:rPr>
        <w:t xml:space="preserve">. </w:t>
      </w:r>
    </w:p>
    <w:p w14:paraId="72C2A77A" w14:textId="27562052" w:rsidR="008658C2" w:rsidRPr="008658C2" w:rsidRDefault="0073783C" w:rsidP="008658C2">
      <w:pPr>
        <w:pStyle w:val="ListNumber"/>
        <w:ind w:left="180" w:hanging="180"/>
        <w:rPr>
          <w:sz w:val="22"/>
          <w:szCs w:val="22"/>
        </w:rPr>
      </w:pPr>
      <w:r w:rsidRPr="00233951">
        <w:rPr>
          <w:sz w:val="22"/>
          <w:szCs w:val="22"/>
        </w:rPr>
        <w:t xml:space="preserve">Guest Speaker – </w:t>
      </w:r>
      <w:r w:rsidR="002073B4">
        <w:rPr>
          <w:sz w:val="22"/>
          <w:szCs w:val="22"/>
        </w:rPr>
        <w:t>Big Brother Big Sister of the Gulf Coast</w:t>
      </w:r>
      <w:r w:rsidR="00585276">
        <w:rPr>
          <w:sz w:val="22"/>
          <w:szCs w:val="22"/>
        </w:rPr>
        <w:t>- Jennifer</w:t>
      </w:r>
      <w:r w:rsidR="00212A5B">
        <w:rPr>
          <w:sz w:val="22"/>
          <w:szCs w:val="22"/>
        </w:rPr>
        <w:t xml:space="preserve"> Morgan – Largest one to one mentoring </w:t>
      </w:r>
      <w:r w:rsidR="004459C9">
        <w:rPr>
          <w:sz w:val="22"/>
          <w:szCs w:val="22"/>
        </w:rPr>
        <w:t>program in the nation.  Big Brothers Big Sisters o</w:t>
      </w:r>
      <w:r w:rsidR="002C1876">
        <w:rPr>
          <w:sz w:val="22"/>
          <w:szCs w:val="22"/>
        </w:rPr>
        <w:t xml:space="preserve">f the Gulf Coast covers 4 counties in southern Alabama and </w:t>
      </w:r>
      <w:r w:rsidR="008464AE">
        <w:rPr>
          <w:sz w:val="22"/>
          <w:szCs w:val="22"/>
        </w:rPr>
        <w:t xml:space="preserve">3 coastal counties in Mississippi.  They </w:t>
      </w:r>
      <w:r w:rsidR="00585276">
        <w:rPr>
          <w:sz w:val="22"/>
          <w:szCs w:val="22"/>
        </w:rPr>
        <w:t>currently</w:t>
      </w:r>
      <w:r w:rsidR="008464AE">
        <w:rPr>
          <w:sz w:val="22"/>
          <w:szCs w:val="22"/>
        </w:rPr>
        <w:t xml:space="preserve"> have 400 </w:t>
      </w:r>
      <w:r w:rsidR="003355C3">
        <w:rPr>
          <w:sz w:val="22"/>
          <w:szCs w:val="22"/>
        </w:rPr>
        <w:t xml:space="preserve">littles which </w:t>
      </w:r>
      <w:r w:rsidR="00585276">
        <w:rPr>
          <w:sz w:val="22"/>
          <w:szCs w:val="22"/>
        </w:rPr>
        <w:t>make</w:t>
      </w:r>
      <w:r w:rsidR="003355C3">
        <w:rPr>
          <w:sz w:val="22"/>
          <w:szCs w:val="22"/>
        </w:rPr>
        <w:t xml:space="preserve"> up 400 </w:t>
      </w:r>
      <w:r w:rsidR="00585276">
        <w:rPr>
          <w:sz w:val="22"/>
          <w:szCs w:val="22"/>
        </w:rPr>
        <w:t>volunteers but</w:t>
      </w:r>
      <w:r w:rsidR="003355C3">
        <w:rPr>
          <w:sz w:val="22"/>
          <w:szCs w:val="22"/>
        </w:rPr>
        <w:t xml:space="preserve"> </w:t>
      </w:r>
      <w:proofErr w:type="gramStart"/>
      <w:r w:rsidR="003355C3">
        <w:rPr>
          <w:sz w:val="22"/>
          <w:szCs w:val="22"/>
        </w:rPr>
        <w:t>actual</w:t>
      </w:r>
      <w:r w:rsidR="00D70008">
        <w:rPr>
          <w:sz w:val="22"/>
          <w:szCs w:val="22"/>
        </w:rPr>
        <w:t>ly have</w:t>
      </w:r>
      <w:proofErr w:type="gramEnd"/>
      <w:r w:rsidR="00D70008">
        <w:rPr>
          <w:sz w:val="22"/>
          <w:szCs w:val="22"/>
        </w:rPr>
        <w:t xml:space="preserve"> more than that.  There is </w:t>
      </w:r>
      <w:r w:rsidR="00D74484">
        <w:rPr>
          <w:sz w:val="22"/>
          <w:szCs w:val="22"/>
        </w:rPr>
        <w:t xml:space="preserve">a waiting list of about 100 mostly young </w:t>
      </w:r>
      <w:r w:rsidR="00585276">
        <w:rPr>
          <w:sz w:val="22"/>
          <w:szCs w:val="22"/>
        </w:rPr>
        <w:t xml:space="preserve">boys, </w:t>
      </w:r>
      <w:proofErr w:type="gramStart"/>
      <w:r w:rsidR="00585276">
        <w:rPr>
          <w:sz w:val="22"/>
          <w:szCs w:val="22"/>
        </w:rPr>
        <w:t>If</w:t>
      </w:r>
      <w:proofErr w:type="gramEnd"/>
      <w:r w:rsidR="00EF373F">
        <w:rPr>
          <w:sz w:val="22"/>
          <w:szCs w:val="22"/>
        </w:rPr>
        <w:t xml:space="preserve"> you know of any male mentors</w:t>
      </w:r>
      <w:r w:rsidR="00CF5A1E">
        <w:rPr>
          <w:sz w:val="22"/>
          <w:szCs w:val="22"/>
        </w:rPr>
        <w:t xml:space="preserve"> please send them.  We need 2 things: </w:t>
      </w:r>
      <w:r w:rsidR="008658C2">
        <w:rPr>
          <w:sz w:val="22"/>
          <w:szCs w:val="22"/>
        </w:rPr>
        <w:t>Volunteers and money.  We have 2 programs</w:t>
      </w:r>
      <w:r w:rsidR="00585276">
        <w:rPr>
          <w:sz w:val="22"/>
          <w:szCs w:val="22"/>
        </w:rPr>
        <w:t>: Corporate</w:t>
      </w:r>
      <w:r w:rsidR="008658C2">
        <w:rPr>
          <w:sz w:val="22"/>
          <w:szCs w:val="22"/>
        </w:rPr>
        <w:t xml:space="preserve"> Volunteer Program and Sponsorship.</w:t>
      </w:r>
    </w:p>
    <w:p w14:paraId="02B70FE9" w14:textId="317768E2" w:rsidR="00CF7C17" w:rsidRDefault="005455CF" w:rsidP="000862AC">
      <w:pPr>
        <w:pStyle w:val="ListNumber"/>
        <w:ind w:left="180" w:hanging="180"/>
        <w:rPr>
          <w:sz w:val="22"/>
          <w:szCs w:val="22"/>
        </w:rPr>
      </w:pPr>
      <w:r w:rsidRPr="00233951">
        <w:rPr>
          <w:sz w:val="22"/>
          <w:szCs w:val="22"/>
        </w:rPr>
        <w:t>TI</w:t>
      </w:r>
      <w:r w:rsidR="00166B67" w:rsidRPr="00233951">
        <w:rPr>
          <w:sz w:val="22"/>
          <w:szCs w:val="22"/>
        </w:rPr>
        <w:t xml:space="preserve">D – </w:t>
      </w:r>
      <w:r w:rsidR="00F562BC">
        <w:rPr>
          <w:sz w:val="22"/>
          <w:szCs w:val="22"/>
        </w:rPr>
        <w:t xml:space="preserve">Racheal Davis was voted to </w:t>
      </w:r>
      <w:r w:rsidR="000F133E">
        <w:rPr>
          <w:sz w:val="22"/>
          <w:szCs w:val="22"/>
        </w:rPr>
        <w:t xml:space="preserve">take Ducan Millar’s </w:t>
      </w:r>
      <w:r w:rsidR="00724376">
        <w:rPr>
          <w:sz w:val="22"/>
          <w:szCs w:val="22"/>
        </w:rPr>
        <w:t xml:space="preserve">position </w:t>
      </w:r>
      <w:r w:rsidR="006C1119">
        <w:rPr>
          <w:sz w:val="22"/>
          <w:szCs w:val="22"/>
        </w:rPr>
        <w:t>until his term is up.  Fiscal year ends October 1</w:t>
      </w:r>
      <w:r w:rsidR="006C1119" w:rsidRPr="006C1119">
        <w:rPr>
          <w:sz w:val="22"/>
          <w:szCs w:val="22"/>
          <w:vertAlign w:val="superscript"/>
        </w:rPr>
        <w:t>st</w:t>
      </w:r>
      <w:r w:rsidR="006C1119">
        <w:rPr>
          <w:sz w:val="22"/>
          <w:szCs w:val="22"/>
        </w:rPr>
        <w:t xml:space="preserve">. </w:t>
      </w:r>
      <w:r w:rsidR="00EC50F2">
        <w:rPr>
          <w:sz w:val="22"/>
          <w:szCs w:val="22"/>
        </w:rPr>
        <w:t xml:space="preserve"> </w:t>
      </w:r>
      <w:proofErr w:type="gramStart"/>
      <w:r w:rsidR="00EC50F2">
        <w:rPr>
          <w:sz w:val="22"/>
          <w:szCs w:val="22"/>
        </w:rPr>
        <w:t>Just</w:t>
      </w:r>
      <w:proofErr w:type="gramEnd"/>
      <w:r w:rsidR="00EC50F2">
        <w:rPr>
          <w:sz w:val="22"/>
          <w:szCs w:val="22"/>
        </w:rPr>
        <w:t xml:space="preserve"> want to remind everyone about the </w:t>
      </w:r>
      <w:r w:rsidR="00E817DB">
        <w:rPr>
          <w:sz w:val="22"/>
          <w:szCs w:val="22"/>
        </w:rPr>
        <w:t>transition</w:t>
      </w:r>
      <w:r w:rsidR="00724376">
        <w:rPr>
          <w:sz w:val="22"/>
          <w:szCs w:val="22"/>
        </w:rPr>
        <w:t xml:space="preserve">, </w:t>
      </w:r>
      <w:r w:rsidR="00E817DB">
        <w:rPr>
          <w:sz w:val="22"/>
          <w:szCs w:val="22"/>
        </w:rPr>
        <w:t>October 1</w:t>
      </w:r>
      <w:r w:rsidR="00E817DB" w:rsidRPr="00E817DB">
        <w:rPr>
          <w:sz w:val="22"/>
          <w:szCs w:val="22"/>
          <w:vertAlign w:val="superscript"/>
        </w:rPr>
        <w:t>st</w:t>
      </w:r>
      <w:r w:rsidR="00E817DB">
        <w:rPr>
          <w:sz w:val="22"/>
          <w:szCs w:val="22"/>
        </w:rPr>
        <w:t xml:space="preserve"> to 1.5%, start making the changes now.  </w:t>
      </w:r>
      <w:r w:rsidR="00BB0FDB">
        <w:rPr>
          <w:sz w:val="22"/>
          <w:szCs w:val="22"/>
        </w:rPr>
        <w:t>Next October 2026 TID goes to 2%. We are trying to have regional meetings</w:t>
      </w:r>
      <w:r w:rsidR="00BD11F2">
        <w:rPr>
          <w:sz w:val="22"/>
          <w:szCs w:val="22"/>
        </w:rPr>
        <w:t>.</w:t>
      </w:r>
      <w:r w:rsidR="0074307D">
        <w:rPr>
          <w:sz w:val="22"/>
          <w:szCs w:val="22"/>
        </w:rPr>
        <w:t xml:space="preserve">  Sometimes it’s hard to make board meetings, so </w:t>
      </w:r>
      <w:r w:rsidR="00FF45FB">
        <w:rPr>
          <w:sz w:val="22"/>
          <w:szCs w:val="22"/>
        </w:rPr>
        <w:t xml:space="preserve">they </w:t>
      </w:r>
      <w:proofErr w:type="gramStart"/>
      <w:r w:rsidR="00FF45FB">
        <w:rPr>
          <w:sz w:val="22"/>
          <w:szCs w:val="22"/>
        </w:rPr>
        <w:t>are hosting</w:t>
      </w:r>
      <w:proofErr w:type="gramEnd"/>
      <w:r w:rsidR="00FF45FB">
        <w:rPr>
          <w:sz w:val="22"/>
          <w:szCs w:val="22"/>
        </w:rPr>
        <w:t xml:space="preserve"> regional meetings.</w:t>
      </w:r>
      <w:r w:rsidR="00624C7F">
        <w:rPr>
          <w:sz w:val="22"/>
          <w:szCs w:val="22"/>
        </w:rPr>
        <w:t xml:space="preserve">  Looking for feedback.  In the west Mobile meeting discussed the security.  TID has extended 90 days, but the hotels will have to take over the cost.  If everyone participates it should cost around $285 per month.</w:t>
      </w:r>
    </w:p>
    <w:p w14:paraId="7E16122A" w14:textId="7DB02680" w:rsidR="00724376" w:rsidRPr="000862AC" w:rsidRDefault="0059621E" w:rsidP="000862AC">
      <w:pPr>
        <w:pStyle w:val="ListNumber"/>
        <w:ind w:left="180" w:hanging="180"/>
        <w:rPr>
          <w:sz w:val="22"/>
          <w:szCs w:val="22"/>
        </w:rPr>
      </w:pPr>
      <w:r>
        <w:rPr>
          <w:sz w:val="22"/>
          <w:szCs w:val="22"/>
        </w:rPr>
        <w:t>Mobile County Marketing Fund – Requested flat funding.  OVG</w:t>
      </w:r>
      <w:r w:rsidR="00A438F3">
        <w:rPr>
          <w:sz w:val="22"/>
          <w:szCs w:val="22"/>
        </w:rPr>
        <w:t xml:space="preserve"> came in to manage the Convention Center</w:t>
      </w:r>
      <w:r w:rsidR="00F171AD">
        <w:rPr>
          <w:sz w:val="22"/>
          <w:szCs w:val="22"/>
        </w:rPr>
        <w:t xml:space="preserve">.  The old company waived about $1.5 </w:t>
      </w:r>
      <w:r w:rsidR="002322B3">
        <w:rPr>
          <w:sz w:val="22"/>
          <w:szCs w:val="22"/>
        </w:rPr>
        <w:t xml:space="preserve">million in rental fees each year.  OVG </w:t>
      </w:r>
      <w:r w:rsidR="009820B4">
        <w:rPr>
          <w:sz w:val="22"/>
          <w:szCs w:val="22"/>
        </w:rPr>
        <w:t xml:space="preserve">limit is $250K.  </w:t>
      </w:r>
      <w:r w:rsidR="00376D12">
        <w:rPr>
          <w:sz w:val="22"/>
          <w:szCs w:val="22"/>
        </w:rPr>
        <w:t>Marketing</w:t>
      </w:r>
      <w:r w:rsidR="009820B4">
        <w:rPr>
          <w:sz w:val="22"/>
          <w:szCs w:val="22"/>
        </w:rPr>
        <w:t xml:space="preserve"> Fund is not paying that </w:t>
      </w:r>
      <w:r w:rsidR="00376D12">
        <w:rPr>
          <w:sz w:val="22"/>
          <w:szCs w:val="22"/>
        </w:rPr>
        <w:t xml:space="preserve">are </w:t>
      </w:r>
      <w:proofErr w:type="gramStart"/>
      <w:r w:rsidR="00376D12">
        <w:rPr>
          <w:sz w:val="22"/>
          <w:szCs w:val="22"/>
        </w:rPr>
        <w:t>awarding</w:t>
      </w:r>
      <w:proofErr w:type="gramEnd"/>
      <w:r w:rsidR="00376D12">
        <w:rPr>
          <w:sz w:val="22"/>
          <w:szCs w:val="22"/>
        </w:rPr>
        <w:t xml:space="preserve"> a little bit more to secure the business.</w:t>
      </w:r>
    </w:p>
    <w:p w14:paraId="6447ECD2" w14:textId="77777777" w:rsidR="002A0EB3" w:rsidRDefault="002A0EB3" w:rsidP="00D20DFF">
      <w:pPr>
        <w:pStyle w:val="ListNumber"/>
        <w:ind w:left="180" w:hanging="180"/>
        <w:rPr>
          <w:sz w:val="22"/>
          <w:szCs w:val="22"/>
        </w:rPr>
      </w:pPr>
    </w:p>
    <w:p w14:paraId="6E5E88A5" w14:textId="3D94CFE4" w:rsidR="00F75360" w:rsidRPr="00F75360" w:rsidRDefault="00CF7C17" w:rsidP="00F75360">
      <w:pPr>
        <w:pStyle w:val="ListNumber"/>
        <w:numPr>
          <w:ilvl w:val="0"/>
          <w:numId w:val="4"/>
        </w:numPr>
        <w:rPr>
          <w:sz w:val="22"/>
          <w:szCs w:val="22"/>
        </w:rPr>
      </w:pPr>
      <w:r>
        <w:rPr>
          <w:sz w:val="22"/>
          <w:szCs w:val="22"/>
        </w:rPr>
        <w:t xml:space="preserve">Visit Mobile </w:t>
      </w:r>
      <w:r w:rsidR="000A1ACA">
        <w:rPr>
          <w:sz w:val="22"/>
          <w:szCs w:val="22"/>
        </w:rPr>
        <w:t>–</w:t>
      </w:r>
      <w:r w:rsidR="000862AC">
        <w:rPr>
          <w:sz w:val="22"/>
          <w:szCs w:val="22"/>
        </w:rPr>
        <w:t xml:space="preserve"> </w:t>
      </w:r>
      <w:r w:rsidR="00617440">
        <w:rPr>
          <w:sz w:val="22"/>
          <w:szCs w:val="22"/>
        </w:rPr>
        <w:t xml:space="preserve">Son of a Sailor Fest, Promoting Restaurants, </w:t>
      </w:r>
      <w:r w:rsidR="00FA33A3">
        <w:rPr>
          <w:sz w:val="22"/>
          <w:szCs w:val="22"/>
        </w:rPr>
        <w:t>Amtrack starts August 18</w:t>
      </w:r>
      <w:r w:rsidR="00FA33A3" w:rsidRPr="00FA33A3">
        <w:rPr>
          <w:sz w:val="22"/>
          <w:szCs w:val="22"/>
          <w:vertAlign w:val="superscript"/>
        </w:rPr>
        <w:t>th</w:t>
      </w:r>
      <w:r w:rsidR="00FA33A3">
        <w:rPr>
          <w:sz w:val="22"/>
          <w:szCs w:val="22"/>
        </w:rPr>
        <w:t xml:space="preserve">, </w:t>
      </w:r>
      <w:r w:rsidR="003C4DB3">
        <w:rPr>
          <w:sz w:val="22"/>
          <w:szCs w:val="22"/>
        </w:rPr>
        <w:t xml:space="preserve">a lot of promotions for </w:t>
      </w:r>
      <w:proofErr w:type="spellStart"/>
      <w:r w:rsidR="003C4DB3">
        <w:rPr>
          <w:sz w:val="22"/>
          <w:szCs w:val="22"/>
        </w:rPr>
        <w:t>AmTrack</w:t>
      </w:r>
      <w:proofErr w:type="spellEnd"/>
      <w:r w:rsidR="003C4DB3">
        <w:rPr>
          <w:sz w:val="22"/>
          <w:szCs w:val="22"/>
        </w:rPr>
        <w:t>.</w:t>
      </w:r>
    </w:p>
    <w:p w14:paraId="35FAA0C9" w14:textId="6FC9B35E" w:rsidR="003F74D2" w:rsidRDefault="000A1ACA" w:rsidP="001450B3">
      <w:pPr>
        <w:pStyle w:val="ListNumber"/>
        <w:numPr>
          <w:ilvl w:val="0"/>
          <w:numId w:val="4"/>
        </w:numPr>
        <w:rPr>
          <w:sz w:val="22"/>
          <w:szCs w:val="22"/>
        </w:rPr>
      </w:pPr>
      <w:r>
        <w:rPr>
          <w:sz w:val="22"/>
          <w:szCs w:val="22"/>
        </w:rPr>
        <w:t xml:space="preserve">Mobile Sports Authority- </w:t>
      </w:r>
      <w:r w:rsidR="0065034E">
        <w:rPr>
          <w:sz w:val="22"/>
          <w:szCs w:val="22"/>
        </w:rPr>
        <w:t>September 30 end of fiscal year</w:t>
      </w:r>
      <w:r w:rsidR="00896CA0">
        <w:rPr>
          <w:sz w:val="22"/>
          <w:szCs w:val="22"/>
        </w:rPr>
        <w:t xml:space="preserve">.  Right </w:t>
      </w:r>
      <w:proofErr w:type="gramStart"/>
      <w:r w:rsidR="00896CA0">
        <w:rPr>
          <w:sz w:val="22"/>
          <w:szCs w:val="22"/>
        </w:rPr>
        <w:t>now</w:t>
      </w:r>
      <w:proofErr w:type="gramEnd"/>
      <w:r w:rsidR="00896CA0">
        <w:rPr>
          <w:sz w:val="22"/>
          <w:szCs w:val="22"/>
        </w:rPr>
        <w:t xml:space="preserve"> is a light time of the year.  Gulf Coast Challenge</w:t>
      </w:r>
      <w:r w:rsidR="00E40C3F">
        <w:rPr>
          <w:sz w:val="22"/>
          <w:szCs w:val="22"/>
        </w:rPr>
        <w:t xml:space="preserve"> – October 4</w:t>
      </w:r>
      <w:r w:rsidR="00E40C3F" w:rsidRPr="00E40C3F">
        <w:rPr>
          <w:sz w:val="22"/>
          <w:szCs w:val="22"/>
          <w:vertAlign w:val="superscript"/>
        </w:rPr>
        <w:t>th</w:t>
      </w:r>
      <w:r w:rsidR="00B06949">
        <w:rPr>
          <w:sz w:val="22"/>
          <w:szCs w:val="22"/>
        </w:rPr>
        <w:t>, Port City Classic is in November</w:t>
      </w:r>
      <w:r w:rsidR="00C33190">
        <w:rPr>
          <w:sz w:val="22"/>
          <w:szCs w:val="22"/>
        </w:rPr>
        <w:t>.  Super 7 next December (2026)</w:t>
      </w:r>
      <w:r w:rsidR="00615BBD">
        <w:rPr>
          <w:sz w:val="22"/>
          <w:szCs w:val="22"/>
        </w:rPr>
        <w:t>- will bring 40,000-60,000 people to Mobile for 4 days.</w:t>
      </w:r>
    </w:p>
    <w:p w14:paraId="15A698D5" w14:textId="6284B38A" w:rsidR="00781E14" w:rsidRDefault="00B03215" w:rsidP="001450B3">
      <w:pPr>
        <w:pStyle w:val="ListNumber"/>
        <w:numPr>
          <w:ilvl w:val="0"/>
          <w:numId w:val="4"/>
        </w:numPr>
        <w:rPr>
          <w:sz w:val="22"/>
          <w:szCs w:val="22"/>
        </w:rPr>
      </w:pPr>
      <w:r>
        <w:rPr>
          <w:sz w:val="22"/>
          <w:szCs w:val="22"/>
        </w:rPr>
        <w:t xml:space="preserve">Mobile </w:t>
      </w:r>
      <w:r w:rsidR="00B36E71">
        <w:rPr>
          <w:sz w:val="22"/>
          <w:szCs w:val="22"/>
        </w:rPr>
        <w:t xml:space="preserve">Carnival Museum </w:t>
      </w:r>
      <w:r w:rsidR="00267F64">
        <w:rPr>
          <w:sz w:val="22"/>
          <w:szCs w:val="22"/>
        </w:rPr>
        <w:t>–</w:t>
      </w:r>
      <w:r w:rsidR="00B36E71">
        <w:rPr>
          <w:sz w:val="22"/>
          <w:szCs w:val="22"/>
        </w:rPr>
        <w:t xml:space="preserve"> </w:t>
      </w:r>
      <w:r w:rsidR="00267F64">
        <w:rPr>
          <w:sz w:val="22"/>
          <w:szCs w:val="22"/>
        </w:rPr>
        <w:t>Re-opening October 13</w:t>
      </w:r>
      <w:r w:rsidR="00267F64" w:rsidRPr="00267F64">
        <w:rPr>
          <w:sz w:val="22"/>
          <w:szCs w:val="22"/>
          <w:vertAlign w:val="superscript"/>
        </w:rPr>
        <w:t>th</w:t>
      </w:r>
      <w:r w:rsidR="00267F64">
        <w:rPr>
          <w:sz w:val="22"/>
          <w:szCs w:val="22"/>
        </w:rPr>
        <w:t xml:space="preserve"> and phase 2 will start after Mardi Gras.</w:t>
      </w:r>
    </w:p>
    <w:p w14:paraId="11F6B6F1" w14:textId="4D0440BC" w:rsidR="00755765" w:rsidRPr="001450B3" w:rsidRDefault="00755765" w:rsidP="00B42C54">
      <w:pPr>
        <w:pStyle w:val="ListNumber"/>
        <w:numPr>
          <w:ilvl w:val="0"/>
          <w:numId w:val="0"/>
        </w:numPr>
        <w:rPr>
          <w:sz w:val="22"/>
          <w:szCs w:val="22"/>
        </w:rPr>
      </w:pPr>
    </w:p>
    <w:p w14:paraId="179D9396" w14:textId="11E2EC66" w:rsidR="005C24B8" w:rsidRDefault="00EC38E6" w:rsidP="00030B4B">
      <w:pPr>
        <w:pStyle w:val="ListNumber"/>
        <w:ind w:left="180" w:hanging="180"/>
        <w:rPr>
          <w:sz w:val="22"/>
          <w:szCs w:val="22"/>
        </w:rPr>
      </w:pPr>
      <w:r w:rsidRPr="005C24B8">
        <w:rPr>
          <w:sz w:val="22"/>
          <w:szCs w:val="22"/>
        </w:rPr>
        <w:t xml:space="preserve">Future Meetings </w:t>
      </w:r>
      <w:proofErr w:type="gramStart"/>
      <w:r w:rsidRPr="005C24B8">
        <w:rPr>
          <w:sz w:val="22"/>
          <w:szCs w:val="22"/>
        </w:rPr>
        <w:t xml:space="preserve">– </w:t>
      </w:r>
      <w:r w:rsidR="005039F3" w:rsidRPr="005C24B8">
        <w:rPr>
          <w:sz w:val="22"/>
          <w:szCs w:val="22"/>
        </w:rPr>
        <w:t>,</w:t>
      </w:r>
      <w:proofErr w:type="gramEnd"/>
      <w:r w:rsidR="005039F3" w:rsidRPr="005C24B8">
        <w:rPr>
          <w:sz w:val="22"/>
          <w:szCs w:val="22"/>
        </w:rPr>
        <w:t xml:space="preserve"> </w:t>
      </w:r>
      <w:r w:rsidR="00F40296" w:rsidRPr="005C24B8">
        <w:rPr>
          <w:sz w:val="22"/>
          <w:szCs w:val="22"/>
        </w:rPr>
        <w:t>2025</w:t>
      </w:r>
    </w:p>
    <w:p w14:paraId="74B4114D" w14:textId="1CC6F479" w:rsidR="009A179C" w:rsidRPr="005C24B8" w:rsidRDefault="009A179C" w:rsidP="00030B4B">
      <w:pPr>
        <w:pStyle w:val="ListNumber"/>
        <w:ind w:left="180" w:hanging="180"/>
        <w:rPr>
          <w:sz w:val="22"/>
          <w:szCs w:val="22"/>
        </w:rPr>
      </w:pPr>
      <w:r w:rsidRPr="005C24B8">
        <w:rPr>
          <w:sz w:val="22"/>
          <w:szCs w:val="22"/>
        </w:rPr>
        <w:lastRenderedPageBreak/>
        <w:t xml:space="preserve">Adjournment </w:t>
      </w:r>
    </w:p>
    <w:p w14:paraId="0CE179F3" w14:textId="77777777" w:rsidR="00221A44" w:rsidRPr="00D4010C" w:rsidRDefault="00221A44">
      <w:pPr>
        <w:rPr>
          <w:sz w:val="28"/>
          <w:szCs w:val="28"/>
        </w:rPr>
      </w:pPr>
    </w:p>
    <w:sectPr w:rsidR="00221A44" w:rsidRPr="00D401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9754" w14:textId="77777777" w:rsidR="0019432A" w:rsidRDefault="0019432A" w:rsidP="00890634">
      <w:r>
        <w:separator/>
      </w:r>
    </w:p>
  </w:endnote>
  <w:endnote w:type="continuationSeparator" w:id="0">
    <w:p w14:paraId="6A5C10F5" w14:textId="77777777" w:rsidR="0019432A" w:rsidRDefault="0019432A" w:rsidP="0089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3968" w14:textId="77777777" w:rsidR="00E70548" w:rsidRDefault="00E70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35B4" w14:textId="77777777" w:rsidR="00E70548" w:rsidRDefault="00E70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D5CD" w14:textId="77777777" w:rsidR="00E70548" w:rsidRDefault="00E70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13D0" w14:textId="77777777" w:rsidR="0019432A" w:rsidRDefault="0019432A" w:rsidP="00890634">
      <w:r>
        <w:separator/>
      </w:r>
    </w:p>
  </w:footnote>
  <w:footnote w:type="continuationSeparator" w:id="0">
    <w:p w14:paraId="35DBA509" w14:textId="77777777" w:rsidR="0019432A" w:rsidRDefault="0019432A" w:rsidP="0089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DF95" w14:textId="77777777" w:rsidR="00E70548" w:rsidRDefault="00E70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11A4" w14:textId="77777777" w:rsidR="00E70548" w:rsidRDefault="00E70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2C38" w14:textId="77777777" w:rsidR="00E70548" w:rsidRDefault="00E70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9EEC9A0"/>
    <w:lvl w:ilvl="0">
      <w:start w:val="1"/>
      <w:numFmt w:val="upperRoman"/>
      <w:pStyle w:val="ListNumber"/>
      <w:lvlText w:val="%1."/>
      <w:lvlJc w:val="right"/>
      <w:pPr>
        <w:tabs>
          <w:tab w:val="num" w:pos="180"/>
        </w:tabs>
        <w:ind w:left="180" w:hanging="180"/>
      </w:pPr>
      <w:rPr>
        <w:rFonts w:cs="Times New Roman"/>
      </w:rPr>
    </w:lvl>
  </w:abstractNum>
  <w:abstractNum w:abstractNumId="1" w15:restartNumberingAfterBreak="0">
    <w:nsid w:val="25FB4CD6"/>
    <w:multiLevelType w:val="hybridMultilevel"/>
    <w:tmpl w:val="C28E6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B2C7B06"/>
    <w:multiLevelType w:val="hybridMultilevel"/>
    <w:tmpl w:val="9A0EB2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7F5E04CD"/>
    <w:multiLevelType w:val="hybridMultilevel"/>
    <w:tmpl w:val="9CF25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607542539">
    <w:abstractNumId w:val="0"/>
    <w:lvlOverride w:ilvl="0">
      <w:startOverride w:val="1"/>
    </w:lvlOverride>
  </w:num>
  <w:num w:numId="2" w16cid:durableId="2056736688">
    <w:abstractNumId w:val="2"/>
  </w:num>
  <w:num w:numId="3" w16cid:durableId="1483043757">
    <w:abstractNumId w:val="1"/>
  </w:num>
  <w:num w:numId="4" w16cid:durableId="551044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9C"/>
    <w:rsid w:val="000007E5"/>
    <w:rsid w:val="000028E5"/>
    <w:rsid w:val="00014793"/>
    <w:rsid w:val="00015BF2"/>
    <w:rsid w:val="0001706E"/>
    <w:rsid w:val="00044226"/>
    <w:rsid w:val="00050A4B"/>
    <w:rsid w:val="00055BE1"/>
    <w:rsid w:val="000660CF"/>
    <w:rsid w:val="0007371F"/>
    <w:rsid w:val="00077A27"/>
    <w:rsid w:val="00080793"/>
    <w:rsid w:val="000817B8"/>
    <w:rsid w:val="000862AC"/>
    <w:rsid w:val="00092D23"/>
    <w:rsid w:val="00093754"/>
    <w:rsid w:val="00093D6F"/>
    <w:rsid w:val="00097AAA"/>
    <w:rsid w:val="000A1ACA"/>
    <w:rsid w:val="000A1D20"/>
    <w:rsid w:val="000A2E52"/>
    <w:rsid w:val="000B3250"/>
    <w:rsid w:val="000B3C05"/>
    <w:rsid w:val="000B66C6"/>
    <w:rsid w:val="000B71F6"/>
    <w:rsid w:val="000C14A6"/>
    <w:rsid w:val="000C50BB"/>
    <w:rsid w:val="000C7A53"/>
    <w:rsid w:val="000D3686"/>
    <w:rsid w:val="000D7F3F"/>
    <w:rsid w:val="000E1947"/>
    <w:rsid w:val="000E1D05"/>
    <w:rsid w:val="000E20F3"/>
    <w:rsid w:val="000E4AC5"/>
    <w:rsid w:val="000F037E"/>
    <w:rsid w:val="000F133E"/>
    <w:rsid w:val="001047F8"/>
    <w:rsid w:val="0010687E"/>
    <w:rsid w:val="00110C33"/>
    <w:rsid w:val="001153B2"/>
    <w:rsid w:val="00122EA4"/>
    <w:rsid w:val="00127D52"/>
    <w:rsid w:val="001427AA"/>
    <w:rsid w:val="001450B3"/>
    <w:rsid w:val="00150135"/>
    <w:rsid w:val="0015351D"/>
    <w:rsid w:val="001543B5"/>
    <w:rsid w:val="00164C3C"/>
    <w:rsid w:val="00164D14"/>
    <w:rsid w:val="00165AA5"/>
    <w:rsid w:val="00166B67"/>
    <w:rsid w:val="00167F15"/>
    <w:rsid w:val="00170D09"/>
    <w:rsid w:val="00173A9D"/>
    <w:rsid w:val="0019207A"/>
    <w:rsid w:val="00192353"/>
    <w:rsid w:val="0019432A"/>
    <w:rsid w:val="001963B8"/>
    <w:rsid w:val="001A0F13"/>
    <w:rsid w:val="001A1C01"/>
    <w:rsid w:val="001A1DC1"/>
    <w:rsid w:val="001A20F9"/>
    <w:rsid w:val="001A4AB4"/>
    <w:rsid w:val="001A4FFB"/>
    <w:rsid w:val="001A5759"/>
    <w:rsid w:val="001B6207"/>
    <w:rsid w:val="001C0CC6"/>
    <w:rsid w:val="001C26C0"/>
    <w:rsid w:val="001D161B"/>
    <w:rsid w:val="001D1652"/>
    <w:rsid w:val="001D43A4"/>
    <w:rsid w:val="001E051B"/>
    <w:rsid w:val="001E1A56"/>
    <w:rsid w:val="001E4586"/>
    <w:rsid w:val="001E4711"/>
    <w:rsid w:val="001F35C9"/>
    <w:rsid w:val="001F72F9"/>
    <w:rsid w:val="002073B4"/>
    <w:rsid w:val="00210A9B"/>
    <w:rsid w:val="00212A5B"/>
    <w:rsid w:val="00212F36"/>
    <w:rsid w:val="00217A98"/>
    <w:rsid w:val="00221A44"/>
    <w:rsid w:val="00221F53"/>
    <w:rsid w:val="00227E0B"/>
    <w:rsid w:val="00231567"/>
    <w:rsid w:val="002322B3"/>
    <w:rsid w:val="00232881"/>
    <w:rsid w:val="00233951"/>
    <w:rsid w:val="002439CC"/>
    <w:rsid w:val="00246E88"/>
    <w:rsid w:val="00257F9C"/>
    <w:rsid w:val="002602BB"/>
    <w:rsid w:val="00262A39"/>
    <w:rsid w:val="00263A86"/>
    <w:rsid w:val="00265824"/>
    <w:rsid w:val="00267F64"/>
    <w:rsid w:val="00273863"/>
    <w:rsid w:val="0027559F"/>
    <w:rsid w:val="0028014D"/>
    <w:rsid w:val="0028029D"/>
    <w:rsid w:val="00280789"/>
    <w:rsid w:val="00280FF8"/>
    <w:rsid w:val="00284D5C"/>
    <w:rsid w:val="0028709C"/>
    <w:rsid w:val="00287FAC"/>
    <w:rsid w:val="0029208E"/>
    <w:rsid w:val="0029437C"/>
    <w:rsid w:val="002A0B73"/>
    <w:rsid w:val="002A0EB3"/>
    <w:rsid w:val="002A50CD"/>
    <w:rsid w:val="002B55F2"/>
    <w:rsid w:val="002B6D0D"/>
    <w:rsid w:val="002C0FC5"/>
    <w:rsid w:val="002C1876"/>
    <w:rsid w:val="002C69E2"/>
    <w:rsid w:val="002C6E91"/>
    <w:rsid w:val="002D54F5"/>
    <w:rsid w:val="002E0A93"/>
    <w:rsid w:val="002E594D"/>
    <w:rsid w:val="002F3918"/>
    <w:rsid w:val="0030075E"/>
    <w:rsid w:val="00300F35"/>
    <w:rsid w:val="003056DD"/>
    <w:rsid w:val="00306DDA"/>
    <w:rsid w:val="00322A80"/>
    <w:rsid w:val="00330704"/>
    <w:rsid w:val="0033200D"/>
    <w:rsid w:val="0033346C"/>
    <w:rsid w:val="00333A3A"/>
    <w:rsid w:val="00333CE8"/>
    <w:rsid w:val="003355C3"/>
    <w:rsid w:val="0033765A"/>
    <w:rsid w:val="00341BED"/>
    <w:rsid w:val="00346E4C"/>
    <w:rsid w:val="00355DE9"/>
    <w:rsid w:val="00360A52"/>
    <w:rsid w:val="00360EE8"/>
    <w:rsid w:val="00363AB0"/>
    <w:rsid w:val="00372A65"/>
    <w:rsid w:val="00376D12"/>
    <w:rsid w:val="00395FAD"/>
    <w:rsid w:val="0039736B"/>
    <w:rsid w:val="003A2908"/>
    <w:rsid w:val="003B086B"/>
    <w:rsid w:val="003B16B7"/>
    <w:rsid w:val="003B2F4B"/>
    <w:rsid w:val="003B598E"/>
    <w:rsid w:val="003B7B79"/>
    <w:rsid w:val="003C0D1B"/>
    <w:rsid w:val="003C1035"/>
    <w:rsid w:val="003C1598"/>
    <w:rsid w:val="003C3EED"/>
    <w:rsid w:val="003C4DB3"/>
    <w:rsid w:val="003C6871"/>
    <w:rsid w:val="003D1396"/>
    <w:rsid w:val="003D43A4"/>
    <w:rsid w:val="003D481F"/>
    <w:rsid w:val="003D6147"/>
    <w:rsid w:val="003D705B"/>
    <w:rsid w:val="003D739B"/>
    <w:rsid w:val="003E3218"/>
    <w:rsid w:val="003E40D7"/>
    <w:rsid w:val="003E53E6"/>
    <w:rsid w:val="003E6F88"/>
    <w:rsid w:val="003F74D2"/>
    <w:rsid w:val="00403380"/>
    <w:rsid w:val="0040710F"/>
    <w:rsid w:val="0041415B"/>
    <w:rsid w:val="00416E1D"/>
    <w:rsid w:val="004202EB"/>
    <w:rsid w:val="00421A4A"/>
    <w:rsid w:val="004258C4"/>
    <w:rsid w:val="0042741F"/>
    <w:rsid w:val="0043235F"/>
    <w:rsid w:val="004331DE"/>
    <w:rsid w:val="00437D0E"/>
    <w:rsid w:val="00437ECA"/>
    <w:rsid w:val="0044214F"/>
    <w:rsid w:val="004444EF"/>
    <w:rsid w:val="004459C9"/>
    <w:rsid w:val="0044791D"/>
    <w:rsid w:val="0045032B"/>
    <w:rsid w:val="00450AE4"/>
    <w:rsid w:val="004536E7"/>
    <w:rsid w:val="0045724A"/>
    <w:rsid w:val="00463240"/>
    <w:rsid w:val="004706F8"/>
    <w:rsid w:val="00472DD6"/>
    <w:rsid w:val="00476F64"/>
    <w:rsid w:val="00477C31"/>
    <w:rsid w:val="00477C36"/>
    <w:rsid w:val="0048096D"/>
    <w:rsid w:val="004861EA"/>
    <w:rsid w:val="00487326"/>
    <w:rsid w:val="0049103D"/>
    <w:rsid w:val="00491464"/>
    <w:rsid w:val="004948B9"/>
    <w:rsid w:val="00495E17"/>
    <w:rsid w:val="004A01CE"/>
    <w:rsid w:val="004A1159"/>
    <w:rsid w:val="004A6D12"/>
    <w:rsid w:val="004B46C4"/>
    <w:rsid w:val="004B5209"/>
    <w:rsid w:val="004B58AD"/>
    <w:rsid w:val="004C2DDF"/>
    <w:rsid w:val="004C5DB3"/>
    <w:rsid w:val="004C68EE"/>
    <w:rsid w:val="004D3AD5"/>
    <w:rsid w:val="004D58AD"/>
    <w:rsid w:val="004D5FB7"/>
    <w:rsid w:val="004D711B"/>
    <w:rsid w:val="004D7628"/>
    <w:rsid w:val="004D7B21"/>
    <w:rsid w:val="004E3042"/>
    <w:rsid w:val="004E6FB6"/>
    <w:rsid w:val="004E719F"/>
    <w:rsid w:val="004F34D1"/>
    <w:rsid w:val="004F5F07"/>
    <w:rsid w:val="005039F3"/>
    <w:rsid w:val="00510DD4"/>
    <w:rsid w:val="005114E0"/>
    <w:rsid w:val="00512D10"/>
    <w:rsid w:val="00517A5F"/>
    <w:rsid w:val="00536F1A"/>
    <w:rsid w:val="005415FE"/>
    <w:rsid w:val="0054181B"/>
    <w:rsid w:val="005434EB"/>
    <w:rsid w:val="00544810"/>
    <w:rsid w:val="00544A6B"/>
    <w:rsid w:val="00545154"/>
    <w:rsid w:val="005455CF"/>
    <w:rsid w:val="005533C0"/>
    <w:rsid w:val="0055359A"/>
    <w:rsid w:val="0055640B"/>
    <w:rsid w:val="00556C72"/>
    <w:rsid w:val="00570D4E"/>
    <w:rsid w:val="00572BAA"/>
    <w:rsid w:val="005732F7"/>
    <w:rsid w:val="00573309"/>
    <w:rsid w:val="00582F75"/>
    <w:rsid w:val="00584E1B"/>
    <w:rsid w:val="00585276"/>
    <w:rsid w:val="00585DAA"/>
    <w:rsid w:val="0059621E"/>
    <w:rsid w:val="005A2374"/>
    <w:rsid w:val="005A319B"/>
    <w:rsid w:val="005A34AD"/>
    <w:rsid w:val="005B03D3"/>
    <w:rsid w:val="005B49BC"/>
    <w:rsid w:val="005B4DB7"/>
    <w:rsid w:val="005B4EA8"/>
    <w:rsid w:val="005B618A"/>
    <w:rsid w:val="005B687D"/>
    <w:rsid w:val="005B7553"/>
    <w:rsid w:val="005C20ED"/>
    <w:rsid w:val="005C24B8"/>
    <w:rsid w:val="005C26B3"/>
    <w:rsid w:val="005C6A74"/>
    <w:rsid w:val="005C73B6"/>
    <w:rsid w:val="005D46B5"/>
    <w:rsid w:val="005E245A"/>
    <w:rsid w:val="005E2C72"/>
    <w:rsid w:val="005E782E"/>
    <w:rsid w:val="005F1FF8"/>
    <w:rsid w:val="005F447F"/>
    <w:rsid w:val="00610EB8"/>
    <w:rsid w:val="00613A6E"/>
    <w:rsid w:val="00613F61"/>
    <w:rsid w:val="00614BC0"/>
    <w:rsid w:val="00615BBD"/>
    <w:rsid w:val="00617440"/>
    <w:rsid w:val="006217F2"/>
    <w:rsid w:val="00624C7F"/>
    <w:rsid w:val="0063175D"/>
    <w:rsid w:val="0063408D"/>
    <w:rsid w:val="00634375"/>
    <w:rsid w:val="00635AAE"/>
    <w:rsid w:val="006363EB"/>
    <w:rsid w:val="006365D5"/>
    <w:rsid w:val="00637808"/>
    <w:rsid w:val="006413F9"/>
    <w:rsid w:val="0064234A"/>
    <w:rsid w:val="00642408"/>
    <w:rsid w:val="00644AAE"/>
    <w:rsid w:val="00646BB9"/>
    <w:rsid w:val="0065034E"/>
    <w:rsid w:val="006546F8"/>
    <w:rsid w:val="00654DA9"/>
    <w:rsid w:val="0065526B"/>
    <w:rsid w:val="00656A83"/>
    <w:rsid w:val="0066585F"/>
    <w:rsid w:val="006703D7"/>
    <w:rsid w:val="006707FB"/>
    <w:rsid w:val="00670A50"/>
    <w:rsid w:val="00673EA0"/>
    <w:rsid w:val="0067682F"/>
    <w:rsid w:val="00676E17"/>
    <w:rsid w:val="006778B8"/>
    <w:rsid w:val="00681016"/>
    <w:rsid w:val="00681309"/>
    <w:rsid w:val="00683A09"/>
    <w:rsid w:val="006850C9"/>
    <w:rsid w:val="006875DB"/>
    <w:rsid w:val="00687FBB"/>
    <w:rsid w:val="0069766A"/>
    <w:rsid w:val="006A4E79"/>
    <w:rsid w:val="006B09D3"/>
    <w:rsid w:val="006B34E5"/>
    <w:rsid w:val="006C1119"/>
    <w:rsid w:val="006C1967"/>
    <w:rsid w:val="006C2A9E"/>
    <w:rsid w:val="006C65B6"/>
    <w:rsid w:val="006D1647"/>
    <w:rsid w:val="006D4A3F"/>
    <w:rsid w:val="006D4E7C"/>
    <w:rsid w:val="006D5465"/>
    <w:rsid w:val="006D6735"/>
    <w:rsid w:val="006D7D9F"/>
    <w:rsid w:val="006E133E"/>
    <w:rsid w:val="006E5458"/>
    <w:rsid w:val="006E6ABA"/>
    <w:rsid w:val="006F4176"/>
    <w:rsid w:val="006F5D06"/>
    <w:rsid w:val="006F7CA3"/>
    <w:rsid w:val="007134A0"/>
    <w:rsid w:val="00717546"/>
    <w:rsid w:val="00724376"/>
    <w:rsid w:val="00726EF6"/>
    <w:rsid w:val="007313E4"/>
    <w:rsid w:val="00737663"/>
    <w:rsid w:val="0073783C"/>
    <w:rsid w:val="0074307D"/>
    <w:rsid w:val="00743F39"/>
    <w:rsid w:val="00745C65"/>
    <w:rsid w:val="007471A5"/>
    <w:rsid w:val="00755765"/>
    <w:rsid w:val="00764030"/>
    <w:rsid w:val="00766EAC"/>
    <w:rsid w:val="007718B6"/>
    <w:rsid w:val="00773825"/>
    <w:rsid w:val="007812DB"/>
    <w:rsid w:val="00781E14"/>
    <w:rsid w:val="007863F2"/>
    <w:rsid w:val="007907EA"/>
    <w:rsid w:val="0079105C"/>
    <w:rsid w:val="00793518"/>
    <w:rsid w:val="0079452B"/>
    <w:rsid w:val="00797599"/>
    <w:rsid w:val="007978EC"/>
    <w:rsid w:val="00797FA5"/>
    <w:rsid w:val="007A1B99"/>
    <w:rsid w:val="007B06DA"/>
    <w:rsid w:val="007B3B77"/>
    <w:rsid w:val="007B77C8"/>
    <w:rsid w:val="007C6775"/>
    <w:rsid w:val="007D10CF"/>
    <w:rsid w:val="007D2C68"/>
    <w:rsid w:val="007D481B"/>
    <w:rsid w:val="007D7BDA"/>
    <w:rsid w:val="007E282D"/>
    <w:rsid w:val="007E54DF"/>
    <w:rsid w:val="007E66D7"/>
    <w:rsid w:val="007E784F"/>
    <w:rsid w:val="007E79BF"/>
    <w:rsid w:val="007F49B7"/>
    <w:rsid w:val="007F6956"/>
    <w:rsid w:val="007F7D38"/>
    <w:rsid w:val="00804660"/>
    <w:rsid w:val="008149EE"/>
    <w:rsid w:val="008170B7"/>
    <w:rsid w:val="00821CBF"/>
    <w:rsid w:val="00824DE2"/>
    <w:rsid w:val="0082737A"/>
    <w:rsid w:val="00832B06"/>
    <w:rsid w:val="00841B12"/>
    <w:rsid w:val="008464AE"/>
    <w:rsid w:val="00847886"/>
    <w:rsid w:val="0085166D"/>
    <w:rsid w:val="00863BC4"/>
    <w:rsid w:val="00863FE2"/>
    <w:rsid w:val="008658C2"/>
    <w:rsid w:val="008700AA"/>
    <w:rsid w:val="00870B60"/>
    <w:rsid w:val="0087323C"/>
    <w:rsid w:val="008774B9"/>
    <w:rsid w:val="00881460"/>
    <w:rsid w:val="00890634"/>
    <w:rsid w:val="00894C5B"/>
    <w:rsid w:val="00895BAF"/>
    <w:rsid w:val="00896CA0"/>
    <w:rsid w:val="008A3226"/>
    <w:rsid w:val="008A5762"/>
    <w:rsid w:val="008A65C9"/>
    <w:rsid w:val="008D0201"/>
    <w:rsid w:val="008D05D2"/>
    <w:rsid w:val="008D34A2"/>
    <w:rsid w:val="008D42CF"/>
    <w:rsid w:val="008D5E7F"/>
    <w:rsid w:val="008E54F0"/>
    <w:rsid w:val="008E567D"/>
    <w:rsid w:val="00902ABB"/>
    <w:rsid w:val="0090463B"/>
    <w:rsid w:val="00904AA3"/>
    <w:rsid w:val="0091701C"/>
    <w:rsid w:val="00921436"/>
    <w:rsid w:val="00926B90"/>
    <w:rsid w:val="0093247E"/>
    <w:rsid w:val="00937197"/>
    <w:rsid w:val="00940CBB"/>
    <w:rsid w:val="00942A29"/>
    <w:rsid w:val="00943CE0"/>
    <w:rsid w:val="0095284C"/>
    <w:rsid w:val="009546E9"/>
    <w:rsid w:val="00965B6E"/>
    <w:rsid w:val="009660B6"/>
    <w:rsid w:val="0097538A"/>
    <w:rsid w:val="00975B7D"/>
    <w:rsid w:val="009820B4"/>
    <w:rsid w:val="009823E0"/>
    <w:rsid w:val="00984756"/>
    <w:rsid w:val="0098571F"/>
    <w:rsid w:val="009957E8"/>
    <w:rsid w:val="0099644E"/>
    <w:rsid w:val="009A0AE5"/>
    <w:rsid w:val="009A179C"/>
    <w:rsid w:val="009A3FEC"/>
    <w:rsid w:val="009A7888"/>
    <w:rsid w:val="009A7D59"/>
    <w:rsid w:val="009B328C"/>
    <w:rsid w:val="009C0FDD"/>
    <w:rsid w:val="009C34BE"/>
    <w:rsid w:val="009C3FAE"/>
    <w:rsid w:val="009D3AA9"/>
    <w:rsid w:val="009D6643"/>
    <w:rsid w:val="009D77E6"/>
    <w:rsid w:val="009E01F7"/>
    <w:rsid w:val="009E37E5"/>
    <w:rsid w:val="009E4B33"/>
    <w:rsid w:val="009E502D"/>
    <w:rsid w:val="009E5328"/>
    <w:rsid w:val="009F07F9"/>
    <w:rsid w:val="009F14C9"/>
    <w:rsid w:val="009F2B42"/>
    <w:rsid w:val="009F415B"/>
    <w:rsid w:val="009F46E5"/>
    <w:rsid w:val="009F475D"/>
    <w:rsid w:val="009F6A9A"/>
    <w:rsid w:val="00A02CDD"/>
    <w:rsid w:val="00A143F4"/>
    <w:rsid w:val="00A165EF"/>
    <w:rsid w:val="00A169DA"/>
    <w:rsid w:val="00A214FA"/>
    <w:rsid w:val="00A257FD"/>
    <w:rsid w:val="00A352E3"/>
    <w:rsid w:val="00A3565F"/>
    <w:rsid w:val="00A366CF"/>
    <w:rsid w:val="00A369F9"/>
    <w:rsid w:val="00A4041B"/>
    <w:rsid w:val="00A42ABF"/>
    <w:rsid w:val="00A438F3"/>
    <w:rsid w:val="00A45F4E"/>
    <w:rsid w:val="00A471C7"/>
    <w:rsid w:val="00A6155E"/>
    <w:rsid w:val="00A63718"/>
    <w:rsid w:val="00A75CEE"/>
    <w:rsid w:val="00A77CD6"/>
    <w:rsid w:val="00A96DE9"/>
    <w:rsid w:val="00AA0F99"/>
    <w:rsid w:val="00AB39A5"/>
    <w:rsid w:val="00AB51C6"/>
    <w:rsid w:val="00AC1B02"/>
    <w:rsid w:val="00AC458C"/>
    <w:rsid w:val="00AD3B56"/>
    <w:rsid w:val="00AF0955"/>
    <w:rsid w:val="00AF1A5E"/>
    <w:rsid w:val="00B02071"/>
    <w:rsid w:val="00B02DD5"/>
    <w:rsid w:val="00B03215"/>
    <w:rsid w:val="00B06949"/>
    <w:rsid w:val="00B06AA6"/>
    <w:rsid w:val="00B15D84"/>
    <w:rsid w:val="00B164FD"/>
    <w:rsid w:val="00B16E49"/>
    <w:rsid w:val="00B20E9C"/>
    <w:rsid w:val="00B25C52"/>
    <w:rsid w:val="00B27061"/>
    <w:rsid w:val="00B31783"/>
    <w:rsid w:val="00B3281B"/>
    <w:rsid w:val="00B35B97"/>
    <w:rsid w:val="00B36806"/>
    <w:rsid w:val="00B36BA8"/>
    <w:rsid w:val="00B36E71"/>
    <w:rsid w:val="00B41476"/>
    <w:rsid w:val="00B42C54"/>
    <w:rsid w:val="00B43012"/>
    <w:rsid w:val="00B46689"/>
    <w:rsid w:val="00B61846"/>
    <w:rsid w:val="00B62C99"/>
    <w:rsid w:val="00B6351B"/>
    <w:rsid w:val="00B63E8E"/>
    <w:rsid w:val="00B70572"/>
    <w:rsid w:val="00B72B23"/>
    <w:rsid w:val="00B76BC4"/>
    <w:rsid w:val="00B809B9"/>
    <w:rsid w:val="00B812C9"/>
    <w:rsid w:val="00B81A36"/>
    <w:rsid w:val="00B81B03"/>
    <w:rsid w:val="00B84002"/>
    <w:rsid w:val="00B916BE"/>
    <w:rsid w:val="00B94200"/>
    <w:rsid w:val="00B9544B"/>
    <w:rsid w:val="00B957B1"/>
    <w:rsid w:val="00B95BD1"/>
    <w:rsid w:val="00BA1267"/>
    <w:rsid w:val="00BA1705"/>
    <w:rsid w:val="00BA412E"/>
    <w:rsid w:val="00BA431D"/>
    <w:rsid w:val="00BB0FDB"/>
    <w:rsid w:val="00BB3CB0"/>
    <w:rsid w:val="00BB7594"/>
    <w:rsid w:val="00BB7652"/>
    <w:rsid w:val="00BB78E7"/>
    <w:rsid w:val="00BC1E45"/>
    <w:rsid w:val="00BD02A3"/>
    <w:rsid w:val="00BD11F2"/>
    <w:rsid w:val="00BE22B6"/>
    <w:rsid w:val="00BE232E"/>
    <w:rsid w:val="00BF0E0E"/>
    <w:rsid w:val="00BF4C1D"/>
    <w:rsid w:val="00BF7DE4"/>
    <w:rsid w:val="00C00779"/>
    <w:rsid w:val="00C011F1"/>
    <w:rsid w:val="00C01B66"/>
    <w:rsid w:val="00C03733"/>
    <w:rsid w:val="00C04394"/>
    <w:rsid w:val="00C049F5"/>
    <w:rsid w:val="00C04E9F"/>
    <w:rsid w:val="00C058D8"/>
    <w:rsid w:val="00C11D4B"/>
    <w:rsid w:val="00C13EC5"/>
    <w:rsid w:val="00C17261"/>
    <w:rsid w:val="00C22028"/>
    <w:rsid w:val="00C2703A"/>
    <w:rsid w:val="00C33190"/>
    <w:rsid w:val="00C35EAD"/>
    <w:rsid w:val="00C46492"/>
    <w:rsid w:val="00C520A3"/>
    <w:rsid w:val="00C531E2"/>
    <w:rsid w:val="00C644E1"/>
    <w:rsid w:val="00C72B4F"/>
    <w:rsid w:val="00C77F2F"/>
    <w:rsid w:val="00C81033"/>
    <w:rsid w:val="00C83A05"/>
    <w:rsid w:val="00C91884"/>
    <w:rsid w:val="00C91F5E"/>
    <w:rsid w:val="00C95709"/>
    <w:rsid w:val="00CA31BA"/>
    <w:rsid w:val="00CB54A9"/>
    <w:rsid w:val="00CB5F66"/>
    <w:rsid w:val="00CB7114"/>
    <w:rsid w:val="00CC024A"/>
    <w:rsid w:val="00CC5CB3"/>
    <w:rsid w:val="00CC6A22"/>
    <w:rsid w:val="00CC6F0E"/>
    <w:rsid w:val="00CD26EB"/>
    <w:rsid w:val="00CD4CF9"/>
    <w:rsid w:val="00CE08BA"/>
    <w:rsid w:val="00CE6BC9"/>
    <w:rsid w:val="00CE785C"/>
    <w:rsid w:val="00CF5A1E"/>
    <w:rsid w:val="00CF7C17"/>
    <w:rsid w:val="00D00603"/>
    <w:rsid w:val="00D013DF"/>
    <w:rsid w:val="00D01E5B"/>
    <w:rsid w:val="00D04F68"/>
    <w:rsid w:val="00D05191"/>
    <w:rsid w:val="00D11AEE"/>
    <w:rsid w:val="00D1256D"/>
    <w:rsid w:val="00D12F12"/>
    <w:rsid w:val="00D15558"/>
    <w:rsid w:val="00D20997"/>
    <w:rsid w:val="00D20DFF"/>
    <w:rsid w:val="00D24D8E"/>
    <w:rsid w:val="00D309B4"/>
    <w:rsid w:val="00D325BF"/>
    <w:rsid w:val="00D348E6"/>
    <w:rsid w:val="00D4010C"/>
    <w:rsid w:val="00D47C1B"/>
    <w:rsid w:val="00D47D22"/>
    <w:rsid w:val="00D52F0B"/>
    <w:rsid w:val="00D70008"/>
    <w:rsid w:val="00D724FA"/>
    <w:rsid w:val="00D742F7"/>
    <w:rsid w:val="00D74484"/>
    <w:rsid w:val="00D765DB"/>
    <w:rsid w:val="00D806AF"/>
    <w:rsid w:val="00D82E4A"/>
    <w:rsid w:val="00D831E9"/>
    <w:rsid w:val="00D95523"/>
    <w:rsid w:val="00D95D84"/>
    <w:rsid w:val="00D9654A"/>
    <w:rsid w:val="00D96DD6"/>
    <w:rsid w:val="00DA1FCB"/>
    <w:rsid w:val="00DA6068"/>
    <w:rsid w:val="00DA789D"/>
    <w:rsid w:val="00DB5575"/>
    <w:rsid w:val="00DC14D9"/>
    <w:rsid w:val="00DD13C8"/>
    <w:rsid w:val="00DD759A"/>
    <w:rsid w:val="00DE5C1B"/>
    <w:rsid w:val="00DE63F6"/>
    <w:rsid w:val="00DF0A05"/>
    <w:rsid w:val="00DF0F2C"/>
    <w:rsid w:val="00DF28F3"/>
    <w:rsid w:val="00DF33EB"/>
    <w:rsid w:val="00E004DE"/>
    <w:rsid w:val="00E01786"/>
    <w:rsid w:val="00E12AAB"/>
    <w:rsid w:val="00E13E86"/>
    <w:rsid w:val="00E17994"/>
    <w:rsid w:val="00E200C5"/>
    <w:rsid w:val="00E25449"/>
    <w:rsid w:val="00E25F15"/>
    <w:rsid w:val="00E266AD"/>
    <w:rsid w:val="00E26EC4"/>
    <w:rsid w:val="00E271A9"/>
    <w:rsid w:val="00E27D3A"/>
    <w:rsid w:val="00E35D8D"/>
    <w:rsid w:val="00E365C1"/>
    <w:rsid w:val="00E40C3F"/>
    <w:rsid w:val="00E44D1F"/>
    <w:rsid w:val="00E4559F"/>
    <w:rsid w:val="00E50AED"/>
    <w:rsid w:val="00E50F70"/>
    <w:rsid w:val="00E5525C"/>
    <w:rsid w:val="00E6407A"/>
    <w:rsid w:val="00E6409E"/>
    <w:rsid w:val="00E6513E"/>
    <w:rsid w:val="00E65B83"/>
    <w:rsid w:val="00E67516"/>
    <w:rsid w:val="00E70548"/>
    <w:rsid w:val="00E70862"/>
    <w:rsid w:val="00E72459"/>
    <w:rsid w:val="00E73321"/>
    <w:rsid w:val="00E75079"/>
    <w:rsid w:val="00E75110"/>
    <w:rsid w:val="00E8092A"/>
    <w:rsid w:val="00E817DB"/>
    <w:rsid w:val="00E81844"/>
    <w:rsid w:val="00E8332A"/>
    <w:rsid w:val="00E84262"/>
    <w:rsid w:val="00E90C2C"/>
    <w:rsid w:val="00E911E0"/>
    <w:rsid w:val="00E94ECE"/>
    <w:rsid w:val="00E95DC0"/>
    <w:rsid w:val="00E96EA2"/>
    <w:rsid w:val="00EA1B3C"/>
    <w:rsid w:val="00EA24CF"/>
    <w:rsid w:val="00EA36C4"/>
    <w:rsid w:val="00EA6209"/>
    <w:rsid w:val="00EA7DEA"/>
    <w:rsid w:val="00EB1D40"/>
    <w:rsid w:val="00EC0C0F"/>
    <w:rsid w:val="00EC25BD"/>
    <w:rsid w:val="00EC38E6"/>
    <w:rsid w:val="00EC50F2"/>
    <w:rsid w:val="00EC7BC3"/>
    <w:rsid w:val="00ED04A4"/>
    <w:rsid w:val="00ED609C"/>
    <w:rsid w:val="00ED7A64"/>
    <w:rsid w:val="00EE2395"/>
    <w:rsid w:val="00EE4160"/>
    <w:rsid w:val="00EE6258"/>
    <w:rsid w:val="00EE6859"/>
    <w:rsid w:val="00EE7A3E"/>
    <w:rsid w:val="00EF0152"/>
    <w:rsid w:val="00EF2F7D"/>
    <w:rsid w:val="00EF32DA"/>
    <w:rsid w:val="00EF373F"/>
    <w:rsid w:val="00F00B34"/>
    <w:rsid w:val="00F01476"/>
    <w:rsid w:val="00F02EB5"/>
    <w:rsid w:val="00F041E7"/>
    <w:rsid w:val="00F04B88"/>
    <w:rsid w:val="00F04BD1"/>
    <w:rsid w:val="00F0610F"/>
    <w:rsid w:val="00F07FF9"/>
    <w:rsid w:val="00F10F73"/>
    <w:rsid w:val="00F14CD8"/>
    <w:rsid w:val="00F166EA"/>
    <w:rsid w:val="00F16F11"/>
    <w:rsid w:val="00F171AD"/>
    <w:rsid w:val="00F175B4"/>
    <w:rsid w:val="00F22596"/>
    <w:rsid w:val="00F26439"/>
    <w:rsid w:val="00F27404"/>
    <w:rsid w:val="00F40296"/>
    <w:rsid w:val="00F410C8"/>
    <w:rsid w:val="00F44CD2"/>
    <w:rsid w:val="00F47DF7"/>
    <w:rsid w:val="00F52514"/>
    <w:rsid w:val="00F52542"/>
    <w:rsid w:val="00F54E73"/>
    <w:rsid w:val="00F562BC"/>
    <w:rsid w:val="00F61567"/>
    <w:rsid w:val="00F660CE"/>
    <w:rsid w:val="00F75360"/>
    <w:rsid w:val="00F76530"/>
    <w:rsid w:val="00F81FFD"/>
    <w:rsid w:val="00F82544"/>
    <w:rsid w:val="00F90E6B"/>
    <w:rsid w:val="00F9173E"/>
    <w:rsid w:val="00FA282D"/>
    <w:rsid w:val="00FA2833"/>
    <w:rsid w:val="00FA3092"/>
    <w:rsid w:val="00FA33A3"/>
    <w:rsid w:val="00FA3736"/>
    <w:rsid w:val="00FA4866"/>
    <w:rsid w:val="00FB0061"/>
    <w:rsid w:val="00FB299D"/>
    <w:rsid w:val="00FB4222"/>
    <w:rsid w:val="00FB48CB"/>
    <w:rsid w:val="00FB617E"/>
    <w:rsid w:val="00FD07D6"/>
    <w:rsid w:val="00FE1ABE"/>
    <w:rsid w:val="00FE55C7"/>
    <w:rsid w:val="00FE5942"/>
    <w:rsid w:val="00FF3F34"/>
    <w:rsid w:val="00FF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3107"/>
  <w15:chartTrackingRefBased/>
  <w15:docId w15:val="{5ACF9CED-A5B8-43F4-8897-4EED747D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9C"/>
    <w:pPr>
      <w:spacing w:after="0" w:line="240" w:lineRule="auto"/>
      <w:ind w:left="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A179C"/>
    <w:pPr>
      <w:keepNext/>
      <w:spacing w:before="240" w:after="60"/>
      <w:ind w:left="0"/>
      <w:jc w:val="center"/>
      <w:outlineLvl w:val="0"/>
    </w:pPr>
    <w:rPr>
      <w:rFonts w:ascii="Arial" w:hAnsi="Arial" w:cs="Arial"/>
      <w:b/>
      <w:bCs/>
      <w:i/>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A179C"/>
    <w:rPr>
      <w:rFonts w:ascii="Arial" w:eastAsia="Times New Roman" w:hAnsi="Arial" w:cs="Arial"/>
      <w:b/>
      <w:bCs/>
      <w:i/>
      <w:kern w:val="32"/>
      <w:sz w:val="32"/>
      <w:szCs w:val="32"/>
    </w:rPr>
  </w:style>
  <w:style w:type="paragraph" w:styleId="ListNumber">
    <w:name w:val="List Number"/>
    <w:basedOn w:val="Normal"/>
    <w:uiPriority w:val="99"/>
    <w:unhideWhenUsed/>
    <w:rsid w:val="009A179C"/>
    <w:pPr>
      <w:numPr>
        <w:numId w:val="1"/>
      </w:numPr>
      <w:spacing w:before="240"/>
      <w:ind w:left="187" w:hanging="187"/>
    </w:pPr>
  </w:style>
  <w:style w:type="character" w:styleId="Hyperlink">
    <w:name w:val="Hyperlink"/>
    <w:basedOn w:val="DefaultParagraphFont"/>
    <w:uiPriority w:val="99"/>
    <w:unhideWhenUsed/>
    <w:rsid w:val="006365D5"/>
    <w:rPr>
      <w:color w:val="0563C1" w:themeColor="hyperlink"/>
      <w:u w:val="single"/>
    </w:rPr>
  </w:style>
  <w:style w:type="character" w:customStyle="1" w:styleId="UnresolvedMention1">
    <w:name w:val="Unresolved Mention1"/>
    <w:basedOn w:val="DefaultParagraphFont"/>
    <w:uiPriority w:val="99"/>
    <w:semiHidden/>
    <w:unhideWhenUsed/>
    <w:rsid w:val="006365D5"/>
    <w:rPr>
      <w:color w:val="605E5C"/>
      <w:shd w:val="clear" w:color="auto" w:fill="E1DFDD"/>
    </w:rPr>
  </w:style>
  <w:style w:type="paragraph" w:styleId="Header">
    <w:name w:val="header"/>
    <w:basedOn w:val="Normal"/>
    <w:link w:val="HeaderChar"/>
    <w:uiPriority w:val="99"/>
    <w:unhideWhenUsed/>
    <w:rsid w:val="00890634"/>
    <w:pPr>
      <w:tabs>
        <w:tab w:val="center" w:pos="4680"/>
        <w:tab w:val="right" w:pos="9360"/>
      </w:tabs>
    </w:pPr>
  </w:style>
  <w:style w:type="character" w:customStyle="1" w:styleId="HeaderChar">
    <w:name w:val="Header Char"/>
    <w:basedOn w:val="DefaultParagraphFont"/>
    <w:link w:val="Header"/>
    <w:uiPriority w:val="99"/>
    <w:rsid w:val="008906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634"/>
    <w:pPr>
      <w:tabs>
        <w:tab w:val="center" w:pos="4680"/>
        <w:tab w:val="right" w:pos="9360"/>
      </w:tabs>
    </w:pPr>
  </w:style>
  <w:style w:type="character" w:customStyle="1" w:styleId="FooterChar">
    <w:name w:val="Footer Char"/>
    <w:basedOn w:val="DefaultParagraphFont"/>
    <w:link w:val="Footer"/>
    <w:uiPriority w:val="99"/>
    <w:rsid w:val="00890634"/>
    <w:rPr>
      <w:rFonts w:ascii="Times New Roman" w:eastAsia="Times New Roman" w:hAnsi="Times New Roman" w:cs="Times New Roman"/>
      <w:sz w:val="24"/>
      <w:szCs w:val="24"/>
    </w:rPr>
  </w:style>
  <w:style w:type="paragraph" w:styleId="ListParagraph">
    <w:name w:val="List Paragraph"/>
    <w:basedOn w:val="Normal"/>
    <w:uiPriority w:val="34"/>
    <w:qFormat/>
    <w:rsid w:val="00E271A9"/>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466">
      <w:bodyDiv w:val="1"/>
      <w:marLeft w:val="0"/>
      <w:marRight w:val="0"/>
      <w:marTop w:val="0"/>
      <w:marBottom w:val="0"/>
      <w:divBdr>
        <w:top w:val="none" w:sz="0" w:space="0" w:color="auto"/>
        <w:left w:val="none" w:sz="0" w:space="0" w:color="auto"/>
        <w:bottom w:val="none" w:sz="0" w:space="0" w:color="auto"/>
        <w:right w:val="none" w:sz="0" w:space="0" w:color="auto"/>
      </w:divBdr>
    </w:div>
    <w:div w:id="14857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Gwynn Pitman</dc:creator>
  <cp:keywords/>
  <dc:description/>
  <cp:lastModifiedBy>Gwynn Pitman</cp:lastModifiedBy>
  <cp:revision>54</cp:revision>
  <dcterms:created xsi:type="dcterms:W3CDTF">2025-09-10T01:20:00Z</dcterms:created>
  <dcterms:modified xsi:type="dcterms:W3CDTF">2025-09-11T01:36:00Z</dcterms:modified>
</cp:coreProperties>
</file>